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4F" w:rsidRDefault="000614B0" w:rsidP="000614B0">
      <w:pPr>
        <w:jc w:val="center"/>
        <w:rPr>
          <w:b/>
          <w:sz w:val="36"/>
          <w:szCs w:val="36"/>
          <w:u w:val="single"/>
        </w:rPr>
      </w:pPr>
      <w:r w:rsidRPr="000614B0">
        <w:rPr>
          <w:b/>
          <w:sz w:val="36"/>
          <w:szCs w:val="36"/>
          <w:u w:val="single"/>
        </w:rPr>
        <w:t>Post –</w:t>
      </w:r>
      <w:r w:rsidR="00756BD5">
        <w:rPr>
          <w:b/>
          <w:sz w:val="36"/>
          <w:szCs w:val="36"/>
          <w:u w:val="single"/>
        </w:rPr>
        <w:t xml:space="preserve"> </w:t>
      </w:r>
      <w:r w:rsidRPr="000614B0">
        <w:rPr>
          <w:b/>
          <w:sz w:val="36"/>
          <w:szCs w:val="36"/>
          <w:u w:val="single"/>
        </w:rPr>
        <w:t>Injection Instructions</w:t>
      </w:r>
      <w:bookmarkStart w:id="0" w:name="_GoBack"/>
      <w:bookmarkEnd w:id="0"/>
    </w:p>
    <w:p w:rsidR="00EC484F" w:rsidRDefault="000614B0" w:rsidP="000614B0">
      <w:pPr>
        <w:rPr>
          <w:sz w:val="28"/>
          <w:szCs w:val="28"/>
        </w:rPr>
      </w:pPr>
      <w:r>
        <w:rPr>
          <w:sz w:val="28"/>
          <w:szCs w:val="28"/>
        </w:rPr>
        <w:t>A local anaesthetic has been used during the procedure and will wear off in ½ hour- 12 hours depending on the type of anaesthetic used.</w:t>
      </w:r>
    </w:p>
    <w:p w:rsidR="00EC484F" w:rsidRDefault="000614B0" w:rsidP="000614B0">
      <w:pPr>
        <w:rPr>
          <w:sz w:val="28"/>
          <w:szCs w:val="28"/>
        </w:rPr>
      </w:pPr>
      <w:r>
        <w:rPr>
          <w:sz w:val="28"/>
          <w:szCs w:val="28"/>
        </w:rPr>
        <w:t>You may experience some degree of pain and swelling.  The injection is designed to cause some inflammation and this at worst will cause a moderate level of pain post-injection</w:t>
      </w:r>
      <w:r w:rsidR="00EC484F">
        <w:rPr>
          <w:sz w:val="28"/>
          <w:szCs w:val="28"/>
        </w:rPr>
        <w:t xml:space="preserve"> for 1-3 days</w:t>
      </w:r>
      <w:r>
        <w:rPr>
          <w:sz w:val="28"/>
          <w:szCs w:val="28"/>
        </w:rPr>
        <w:t xml:space="preserve">.  </w:t>
      </w:r>
    </w:p>
    <w:p w:rsidR="000614B0" w:rsidRDefault="000614B0" w:rsidP="000614B0">
      <w:pPr>
        <w:rPr>
          <w:sz w:val="28"/>
          <w:szCs w:val="28"/>
        </w:rPr>
      </w:pPr>
      <w:r>
        <w:rPr>
          <w:sz w:val="28"/>
          <w:szCs w:val="28"/>
        </w:rPr>
        <w:t xml:space="preserve">Ice and paracetamol </w:t>
      </w:r>
      <w:r w:rsidR="00CD03E2">
        <w:rPr>
          <w:sz w:val="28"/>
          <w:szCs w:val="28"/>
        </w:rPr>
        <w:t>(</w:t>
      </w:r>
      <w:proofErr w:type="spellStart"/>
      <w:r w:rsidR="00CD03E2">
        <w:rPr>
          <w:sz w:val="28"/>
          <w:szCs w:val="28"/>
        </w:rPr>
        <w:t>panadol</w:t>
      </w:r>
      <w:proofErr w:type="spellEnd"/>
      <w:r w:rsidR="00CD03E2">
        <w:rPr>
          <w:sz w:val="28"/>
          <w:szCs w:val="28"/>
        </w:rPr>
        <w:t xml:space="preserve">, </w:t>
      </w:r>
      <w:proofErr w:type="spellStart"/>
      <w:proofErr w:type="gramStart"/>
      <w:r w:rsidR="00CD03E2">
        <w:rPr>
          <w:sz w:val="28"/>
          <w:szCs w:val="28"/>
        </w:rPr>
        <w:t>panamax</w:t>
      </w:r>
      <w:proofErr w:type="spellEnd"/>
      <w:r w:rsidR="00CD03E2">
        <w:rPr>
          <w:sz w:val="28"/>
          <w:szCs w:val="28"/>
        </w:rPr>
        <w:t xml:space="preserve"> )</w:t>
      </w:r>
      <w:proofErr w:type="gramEnd"/>
      <w:r w:rsidR="00EC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advised to control pain if required.  It is best to avoid taking anti-inflammatory medication </w:t>
      </w:r>
      <w:r w:rsidR="00756BD5">
        <w:rPr>
          <w:sz w:val="28"/>
          <w:szCs w:val="28"/>
        </w:rPr>
        <w:t xml:space="preserve">for </w:t>
      </w:r>
      <w:r w:rsidR="00512D1F">
        <w:rPr>
          <w:sz w:val="28"/>
          <w:szCs w:val="28"/>
        </w:rPr>
        <w:t xml:space="preserve">2 weeks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Nurofen</w:t>
      </w:r>
      <w:proofErr w:type="spellEnd"/>
      <w:r>
        <w:rPr>
          <w:sz w:val="28"/>
          <w:szCs w:val="28"/>
        </w:rPr>
        <w:t xml:space="preserve">, Mobic, </w:t>
      </w:r>
      <w:proofErr w:type="spellStart"/>
      <w:r>
        <w:rPr>
          <w:sz w:val="28"/>
          <w:szCs w:val="28"/>
        </w:rPr>
        <w:t>Voltaren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 as this may decrease the effectiveness of the injection. If paracetamol and ice does not control the pain adequately</w:t>
      </w:r>
      <w:r w:rsidR="00756BD5">
        <w:rPr>
          <w:sz w:val="28"/>
          <w:szCs w:val="28"/>
        </w:rPr>
        <w:t xml:space="preserve"> (rare)</w:t>
      </w:r>
      <w:r>
        <w:rPr>
          <w:sz w:val="28"/>
          <w:szCs w:val="28"/>
        </w:rPr>
        <w:t xml:space="preserve"> then cod</w:t>
      </w:r>
      <w:r w:rsidR="00EC484F">
        <w:rPr>
          <w:sz w:val="28"/>
          <w:szCs w:val="28"/>
        </w:rPr>
        <w:t>eine (</w:t>
      </w:r>
      <w:proofErr w:type="spellStart"/>
      <w:r w:rsidR="00EC484F">
        <w:rPr>
          <w:sz w:val="28"/>
          <w:szCs w:val="28"/>
        </w:rPr>
        <w:t>panadeine</w:t>
      </w:r>
      <w:proofErr w:type="spellEnd"/>
      <w:r w:rsidR="00EC484F">
        <w:rPr>
          <w:sz w:val="28"/>
          <w:szCs w:val="28"/>
        </w:rPr>
        <w:t xml:space="preserve">) can be taken. </w:t>
      </w:r>
    </w:p>
    <w:p w:rsidR="00CD03E2" w:rsidRDefault="00CD03E2" w:rsidP="000614B0">
      <w:pPr>
        <w:rPr>
          <w:sz w:val="28"/>
          <w:szCs w:val="28"/>
        </w:rPr>
      </w:pPr>
      <w:r>
        <w:rPr>
          <w:sz w:val="28"/>
          <w:szCs w:val="28"/>
        </w:rPr>
        <w:t>Avoid strenuous activity for a few days following the injection.  Normal daily duties are fine.</w:t>
      </w:r>
    </w:p>
    <w:p w:rsidR="000614B0" w:rsidRDefault="000614B0" w:rsidP="000614B0">
      <w:pPr>
        <w:rPr>
          <w:sz w:val="28"/>
          <w:szCs w:val="28"/>
        </w:rPr>
      </w:pPr>
      <w:r>
        <w:rPr>
          <w:sz w:val="28"/>
          <w:szCs w:val="28"/>
        </w:rPr>
        <w:t xml:space="preserve">Avoid swimming pools and spas for a couple of days to decrease the chance of </w:t>
      </w:r>
      <w:r w:rsidR="00CD03E2">
        <w:rPr>
          <w:sz w:val="28"/>
          <w:szCs w:val="28"/>
        </w:rPr>
        <w:t xml:space="preserve">an </w:t>
      </w:r>
      <w:r>
        <w:rPr>
          <w:sz w:val="28"/>
          <w:szCs w:val="28"/>
        </w:rPr>
        <w:t>infection (shower/bath OK).</w:t>
      </w:r>
    </w:p>
    <w:p w:rsidR="00756BD5" w:rsidRPr="00756BD5" w:rsidRDefault="00756BD5" w:rsidP="000614B0">
      <w:pPr>
        <w:rPr>
          <w:b/>
          <w:sz w:val="28"/>
          <w:szCs w:val="28"/>
        </w:rPr>
      </w:pPr>
      <w:r w:rsidRPr="00756BD5">
        <w:rPr>
          <w:b/>
          <w:sz w:val="28"/>
          <w:szCs w:val="28"/>
        </w:rPr>
        <w:t>There is a very low risk of joint infection.  This is a very serious condition that requires immediate treatment.  Signs of joint infection are</w:t>
      </w:r>
      <w:r w:rsidR="000F4764">
        <w:rPr>
          <w:b/>
          <w:sz w:val="28"/>
          <w:szCs w:val="28"/>
        </w:rPr>
        <w:t>:</w:t>
      </w:r>
    </w:p>
    <w:p w:rsidR="00756BD5" w:rsidRPr="00756BD5" w:rsidRDefault="000F4764" w:rsidP="00756B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Increased warmth</w:t>
      </w:r>
      <w:r w:rsidR="00756BD5">
        <w:rPr>
          <w:b/>
          <w:sz w:val="28"/>
          <w:szCs w:val="28"/>
        </w:rPr>
        <w:t xml:space="preserve"> &amp; s</w:t>
      </w:r>
      <w:r w:rsidR="00756BD5" w:rsidRPr="00756BD5">
        <w:rPr>
          <w:b/>
          <w:sz w:val="28"/>
          <w:szCs w:val="28"/>
        </w:rPr>
        <w:t>welling</w:t>
      </w:r>
      <w:r w:rsidR="00756BD5">
        <w:rPr>
          <w:b/>
          <w:sz w:val="28"/>
          <w:szCs w:val="28"/>
        </w:rPr>
        <w:t xml:space="preserve"> of joint</w:t>
      </w:r>
    </w:p>
    <w:p w:rsidR="00756BD5" w:rsidRPr="00756BD5" w:rsidRDefault="00756BD5" w:rsidP="00756B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Intense </w:t>
      </w:r>
      <w:r w:rsidR="000F4764">
        <w:rPr>
          <w:b/>
          <w:sz w:val="28"/>
          <w:szCs w:val="28"/>
        </w:rPr>
        <w:t>p</w:t>
      </w:r>
      <w:r w:rsidRPr="00756BD5">
        <w:rPr>
          <w:b/>
          <w:sz w:val="28"/>
          <w:szCs w:val="28"/>
        </w:rPr>
        <w:t>ain</w:t>
      </w:r>
      <w:r w:rsidR="000F4764">
        <w:rPr>
          <w:b/>
          <w:sz w:val="28"/>
          <w:szCs w:val="28"/>
        </w:rPr>
        <w:t xml:space="preserve"> &amp; difficulty moving the affected joint</w:t>
      </w:r>
    </w:p>
    <w:p w:rsidR="00756BD5" w:rsidRDefault="00756BD5" w:rsidP="00756B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56BD5">
        <w:rPr>
          <w:b/>
          <w:sz w:val="28"/>
          <w:szCs w:val="28"/>
        </w:rPr>
        <w:t>Feeling unwell</w:t>
      </w:r>
      <w:r w:rsidR="000F4764">
        <w:rPr>
          <w:b/>
          <w:sz w:val="28"/>
          <w:szCs w:val="28"/>
        </w:rPr>
        <w:t xml:space="preserve"> ,chills or fever</w:t>
      </w:r>
    </w:p>
    <w:p w:rsidR="000F4764" w:rsidRPr="00756BD5" w:rsidRDefault="000F4764" w:rsidP="00756BD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Generalised weakness &amp; fatigue</w:t>
      </w:r>
    </w:p>
    <w:p w:rsidR="00756BD5" w:rsidRDefault="00756BD5" w:rsidP="00756BD5">
      <w:pPr>
        <w:pStyle w:val="ListParagraph"/>
        <w:rPr>
          <w:sz w:val="28"/>
          <w:szCs w:val="28"/>
        </w:rPr>
      </w:pPr>
    </w:p>
    <w:p w:rsidR="000614B0" w:rsidRPr="00756BD5" w:rsidRDefault="00756BD5" w:rsidP="00756BD5">
      <w:pPr>
        <w:pStyle w:val="ListParagraph"/>
        <w:rPr>
          <w:b/>
          <w:sz w:val="28"/>
          <w:szCs w:val="28"/>
        </w:rPr>
      </w:pPr>
      <w:r w:rsidRPr="00756BD5">
        <w:rPr>
          <w:b/>
          <w:sz w:val="28"/>
          <w:szCs w:val="28"/>
        </w:rPr>
        <w:t xml:space="preserve">Please contact Craig </w:t>
      </w:r>
      <w:proofErr w:type="spellStart"/>
      <w:r w:rsidRPr="00756BD5">
        <w:rPr>
          <w:b/>
          <w:sz w:val="28"/>
          <w:szCs w:val="28"/>
        </w:rPr>
        <w:t>Wanless</w:t>
      </w:r>
      <w:proofErr w:type="spellEnd"/>
      <w:r w:rsidRPr="00756BD5">
        <w:rPr>
          <w:b/>
          <w:sz w:val="28"/>
          <w:szCs w:val="28"/>
        </w:rPr>
        <w:t xml:space="preserve"> </w:t>
      </w:r>
      <w:r w:rsidR="000F4764">
        <w:rPr>
          <w:b/>
          <w:sz w:val="28"/>
          <w:szCs w:val="28"/>
        </w:rPr>
        <w:t xml:space="preserve">immediately </w:t>
      </w:r>
      <w:r w:rsidRPr="00756BD5">
        <w:rPr>
          <w:b/>
          <w:sz w:val="28"/>
          <w:szCs w:val="28"/>
        </w:rPr>
        <w:t>on 0418 989 075 if you have these symptoms.</w:t>
      </w:r>
    </w:p>
    <w:sectPr w:rsidR="000614B0" w:rsidRPr="00756BD5" w:rsidSect="006C65B5">
      <w:pgSz w:w="11906" w:h="16838"/>
      <w:pgMar w:top="3119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D1A77"/>
    <w:multiLevelType w:val="hybridMultilevel"/>
    <w:tmpl w:val="0C6CE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B0"/>
    <w:rsid w:val="000614B0"/>
    <w:rsid w:val="000F4764"/>
    <w:rsid w:val="00512D1F"/>
    <w:rsid w:val="006C65B5"/>
    <w:rsid w:val="00756BD5"/>
    <w:rsid w:val="008F6CB9"/>
    <w:rsid w:val="00CD03E2"/>
    <w:rsid w:val="00EC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4</cp:revision>
  <cp:lastPrinted>2012-03-15T12:05:00Z</cp:lastPrinted>
  <dcterms:created xsi:type="dcterms:W3CDTF">2012-03-15T05:08:00Z</dcterms:created>
  <dcterms:modified xsi:type="dcterms:W3CDTF">2013-08-19T06:47:00Z</dcterms:modified>
</cp:coreProperties>
</file>